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D9" w:rsidRPr="008D14D9" w:rsidRDefault="008D14D9" w:rsidP="008D14D9">
      <w:pP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</w:pPr>
      <w:r w:rsidRPr="008D14D9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 xml:space="preserve">附件2 </w:t>
      </w:r>
    </w:p>
    <w:p w:rsidR="008D14D9" w:rsidRPr="008D14D9" w:rsidRDefault="008D14D9" w:rsidP="008D14D9">
      <w:pPr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</w:p>
    <w:p w:rsidR="008D14D9" w:rsidRPr="008D14D9" w:rsidRDefault="008D14D9" w:rsidP="008D14D9">
      <w:pPr>
        <w:spacing w:afterLines="100" w:after="312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 w:rsidRPr="008D14D9">
        <w:rPr>
          <w:rFonts w:ascii="宋体" w:eastAsia="宋体" w:hAnsi="宋体" w:cs="Times New Roman" w:hint="eastAsia"/>
          <w:b/>
          <w:color w:val="000000"/>
          <w:sz w:val="36"/>
          <w:szCs w:val="36"/>
        </w:rPr>
        <w:t>广东省注册会计师协会2020年非执业会员培训计划表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035"/>
        <w:gridCol w:w="1701"/>
        <w:gridCol w:w="3686"/>
        <w:gridCol w:w="1843"/>
        <w:gridCol w:w="1134"/>
        <w:gridCol w:w="1275"/>
        <w:gridCol w:w="1134"/>
        <w:gridCol w:w="1276"/>
      </w:tblGrid>
      <w:tr w:rsidR="008D14D9" w:rsidRPr="008D14D9" w:rsidTr="003D522C">
        <w:trPr>
          <w:trHeight w:val="802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widowControl/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14D9" w:rsidRPr="008D14D9" w:rsidRDefault="008D14D9" w:rsidP="008D14D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培训班名称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培训内容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widowControl/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D14D9" w:rsidRPr="008D14D9" w:rsidRDefault="008D14D9" w:rsidP="008D14D9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培训对象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授课</w:t>
            </w:r>
          </w:p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老师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8D14D9" w:rsidRPr="008D14D9" w:rsidRDefault="008D14D9" w:rsidP="008D14D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  <w:shd w:val="clear" w:color="auto" w:fill="FFFFFF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培训</w:t>
            </w:r>
          </w:p>
          <w:p w:rsidR="008D14D9" w:rsidRPr="008D14D9" w:rsidRDefault="008D14D9" w:rsidP="008D14D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天数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8D14D9">
              <w:rPr>
                <w:rFonts w:ascii="Calibri" w:eastAsia="宋体" w:hAnsi="Calibri" w:cs="Times New Roman" w:hint="eastAsia"/>
                <w:b/>
                <w:sz w:val="24"/>
                <w:szCs w:val="24"/>
                <w:shd w:val="clear" w:color="auto" w:fill="FFFFFF"/>
              </w:rPr>
              <w:t>计划培训人数</w:t>
            </w:r>
          </w:p>
        </w:tc>
      </w:tr>
      <w:tr w:rsidR="008D14D9" w:rsidRPr="008D14D9" w:rsidTr="003D522C">
        <w:trPr>
          <w:trHeight w:val="1463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ind w:firstLineChars="150" w:firstLine="33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ind w:firstLineChars="150" w:firstLine="330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ind w:firstLineChars="100" w:firstLine="220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10月-11月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非执业会员培训班（线上）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1.非执业会员职业道德；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2.最新会计准则；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3.先进财务管理案例；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4.管理会计和财务管理；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 xml:space="preserve">5.财务领导力。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非执业会员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widowControl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企业、高等院校等专家、学者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广州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ind w:firstLineChars="50" w:firstLine="110"/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150人</w:t>
            </w:r>
          </w:p>
        </w:tc>
      </w:tr>
      <w:tr w:rsidR="008D14D9" w:rsidRPr="008D14D9" w:rsidTr="003D522C">
        <w:trPr>
          <w:trHeight w:val="2270"/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全年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省注协网络培训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1.“财务援企”系列公益讲座；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2.定制课程；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3.北京国家会计学院网络课程；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4.上海国家会计学院网络课程；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5.厦门国家会计学院网络课程；</w:t>
            </w:r>
          </w:p>
          <w:p w:rsidR="008D14D9" w:rsidRPr="008D14D9" w:rsidRDefault="008D14D9" w:rsidP="008D14D9">
            <w:pPr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6.东奥会计在线课程。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非执业会员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广东省注册会计师协会继续教育省注协网络培训平台、手机APP、微信客户端。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24学时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</w:p>
          <w:p w:rsidR="008D14D9" w:rsidRPr="008D14D9" w:rsidRDefault="008D14D9" w:rsidP="008D14D9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2"/>
              </w:rPr>
            </w:pPr>
            <w:r w:rsidRPr="008D14D9"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6000人</w:t>
            </w:r>
          </w:p>
        </w:tc>
      </w:tr>
    </w:tbl>
    <w:p w:rsidR="000E6391" w:rsidRDefault="000E6391">
      <w:bookmarkStart w:id="0" w:name="_GoBack"/>
      <w:bookmarkEnd w:id="0"/>
    </w:p>
    <w:sectPr w:rsidR="000E6391" w:rsidSect="008D14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A5" w:rsidRDefault="00A776A5" w:rsidP="008D14D9">
      <w:r>
        <w:separator/>
      </w:r>
    </w:p>
  </w:endnote>
  <w:endnote w:type="continuationSeparator" w:id="0">
    <w:p w:rsidR="00A776A5" w:rsidRDefault="00A776A5" w:rsidP="008D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A5" w:rsidRDefault="00A776A5" w:rsidP="008D14D9">
      <w:r>
        <w:separator/>
      </w:r>
    </w:p>
  </w:footnote>
  <w:footnote w:type="continuationSeparator" w:id="0">
    <w:p w:rsidR="00A776A5" w:rsidRDefault="00A776A5" w:rsidP="008D1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BA"/>
    <w:rsid w:val="000E6391"/>
    <w:rsid w:val="001F5FBA"/>
    <w:rsid w:val="008D14D9"/>
    <w:rsid w:val="00A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274E6-FBE9-4E42-9E3B-1BF5073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4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林衍辉</dc:creator>
  <cp:keywords/>
  <dc:description/>
  <cp:lastModifiedBy>林衍辉</cp:lastModifiedBy>
  <cp:revision>2</cp:revision>
  <dcterms:created xsi:type="dcterms:W3CDTF">2020-08-19T09:58:00Z</dcterms:created>
  <dcterms:modified xsi:type="dcterms:W3CDTF">2020-08-19T09:58:00Z</dcterms:modified>
</cp:coreProperties>
</file>